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</w:rPr>
      </w:pPr>
    </w:p>
    <w:p w:rsidR="001D7F6E" w:rsidRPr="001D7F6E" w:rsidRDefault="001D7F6E" w:rsidP="001D7F6E">
      <w:pPr>
        <w:pStyle w:val="Heading1"/>
        <w:rPr>
          <w:rFonts w:ascii="Arial" w:hAnsi="Arial" w:cs="Arial"/>
          <w:color w:val="FFC000"/>
        </w:rPr>
      </w:pPr>
      <w:r w:rsidRPr="001D7F6E">
        <w:rPr>
          <w:rFonts w:ascii="Arial" w:hAnsi="Arial" w:cs="Arial"/>
          <w:color w:val="FFC000"/>
        </w:rPr>
        <w:t>[</w:t>
      </w:r>
      <w:r w:rsidR="00DB4F16">
        <w:rPr>
          <w:rFonts w:ascii="Arial" w:hAnsi="Arial" w:cs="Arial"/>
          <w:color w:val="FFC000"/>
        </w:rPr>
        <w:t>naam</w:t>
      </w:r>
      <w:r w:rsidRPr="001D7F6E">
        <w:rPr>
          <w:rFonts w:ascii="Arial" w:hAnsi="Arial" w:cs="Arial"/>
          <w:color w:val="FFC000"/>
        </w:rPr>
        <w:t>]</w:t>
      </w:r>
    </w:p>
    <w:p w:rsidR="001D7F6E" w:rsidRPr="001D7F6E" w:rsidRDefault="001D7F6E" w:rsidP="001D7F6E">
      <w:pPr>
        <w:rPr>
          <w:rFonts w:ascii="Arial" w:hAnsi="Arial" w:cs="Arial"/>
          <w:snapToGrid w:val="0"/>
          <w:color w:val="FFC000"/>
          <w:lang w:eastAsia="nl-NL"/>
        </w:rPr>
      </w:pPr>
      <w:r w:rsidRPr="001D7F6E">
        <w:rPr>
          <w:rFonts w:ascii="Arial" w:hAnsi="Arial" w:cs="Arial"/>
          <w:snapToGrid w:val="0"/>
          <w:color w:val="FFC000"/>
          <w:lang w:eastAsia="nl-NL"/>
        </w:rPr>
        <w:t>[straat &amp; huisnummer]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 w:rsidRPr="001D7F6E">
        <w:rPr>
          <w:rFonts w:ascii="Arial" w:hAnsi="Arial" w:cs="Arial"/>
          <w:snapToGrid w:val="0"/>
          <w:color w:val="FFC000"/>
          <w:lang w:eastAsia="nl-NL"/>
        </w:rPr>
        <w:t>[postcode]</w:t>
      </w:r>
      <w:r w:rsidRPr="001D7F6E">
        <w:rPr>
          <w:rFonts w:ascii="Arial" w:hAnsi="Arial" w:cs="Arial"/>
          <w:snapToGrid w:val="0"/>
          <w:lang w:eastAsia="nl-NL"/>
        </w:rPr>
        <w:t xml:space="preserve">, </w:t>
      </w:r>
      <w:r w:rsidRPr="001D7F6E">
        <w:rPr>
          <w:rFonts w:ascii="Arial" w:hAnsi="Arial" w:cs="Arial"/>
          <w:snapToGrid w:val="0"/>
          <w:color w:val="FFC000"/>
          <w:lang w:eastAsia="nl-NL"/>
        </w:rPr>
        <w:t>[plaats]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 w:rsidRPr="001D7F6E">
        <w:rPr>
          <w:rFonts w:ascii="Arial" w:hAnsi="Arial" w:cs="Arial"/>
          <w:snapToGrid w:val="0"/>
          <w:color w:val="FFC000"/>
          <w:lang w:eastAsia="nl-NL"/>
        </w:rPr>
        <w:t>[plaats]</w:t>
      </w:r>
      <w:r w:rsidRPr="001D7F6E">
        <w:rPr>
          <w:rFonts w:ascii="Arial" w:hAnsi="Arial" w:cs="Arial"/>
          <w:snapToGrid w:val="0"/>
          <w:lang w:eastAsia="nl-NL"/>
        </w:rPr>
        <w:t xml:space="preserve">, </w:t>
      </w:r>
      <w:r w:rsidRPr="001D7F6E">
        <w:rPr>
          <w:rFonts w:ascii="Arial" w:hAnsi="Arial" w:cs="Arial"/>
          <w:snapToGrid w:val="0"/>
          <w:color w:val="FFC000"/>
          <w:lang w:eastAsia="nl-NL"/>
        </w:rPr>
        <w:t>[datum]</w:t>
      </w:r>
    </w:p>
    <w:p w:rsid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>
        <w:rPr>
          <w:rFonts w:ascii="Arial" w:hAnsi="Arial" w:cs="Arial"/>
          <w:snapToGrid w:val="0"/>
          <w:lang w:eastAsia="nl-NL"/>
        </w:rPr>
        <w:t>Betreft</w:t>
      </w:r>
      <w:r w:rsidRPr="001D7F6E">
        <w:rPr>
          <w:rFonts w:ascii="Arial" w:hAnsi="Arial" w:cs="Arial"/>
          <w:snapToGrid w:val="0"/>
          <w:lang w:eastAsia="nl-NL"/>
        </w:rPr>
        <w:t xml:space="preserve">: </w:t>
      </w:r>
      <w:r>
        <w:rPr>
          <w:rFonts w:ascii="Arial" w:hAnsi="Arial" w:cs="Arial"/>
          <w:snapToGrid w:val="0"/>
          <w:lang w:eastAsia="nl-NL"/>
        </w:rPr>
        <w:tab/>
      </w:r>
      <w:r w:rsidRPr="001D7F6E">
        <w:rPr>
          <w:rFonts w:ascii="Arial" w:hAnsi="Arial" w:cs="Arial"/>
          <w:snapToGrid w:val="0"/>
          <w:lang w:eastAsia="nl-NL"/>
        </w:rPr>
        <w:tab/>
        <w:t xml:space="preserve">Laatste aanmaning inzake </w:t>
      </w:r>
      <w:r w:rsidRPr="001D7F6E">
        <w:rPr>
          <w:rFonts w:ascii="Arial" w:hAnsi="Arial" w:cs="Arial"/>
          <w:snapToGrid w:val="0"/>
          <w:color w:val="FFC000"/>
          <w:lang w:eastAsia="nl-NL"/>
        </w:rPr>
        <w:t>[onderwerp]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>
        <w:rPr>
          <w:rFonts w:ascii="Arial" w:hAnsi="Arial" w:cs="Arial"/>
          <w:snapToGrid w:val="0"/>
          <w:lang w:eastAsia="nl-NL"/>
        </w:rPr>
        <w:t>Factuur:</w:t>
      </w:r>
      <w:r w:rsidRPr="001D7F6E">
        <w:rPr>
          <w:rFonts w:ascii="Arial" w:hAnsi="Arial" w:cs="Arial"/>
          <w:snapToGrid w:val="0"/>
          <w:lang w:eastAsia="nl-NL"/>
        </w:rPr>
        <w:t xml:space="preserve"> </w:t>
      </w:r>
      <w:r w:rsidRPr="001D7F6E">
        <w:rPr>
          <w:rFonts w:ascii="Arial" w:hAnsi="Arial" w:cs="Arial"/>
          <w:snapToGrid w:val="0"/>
          <w:lang w:eastAsia="nl-NL"/>
        </w:rPr>
        <w:tab/>
      </w:r>
      <w:r w:rsidRPr="001D7F6E">
        <w:rPr>
          <w:rFonts w:ascii="Arial" w:hAnsi="Arial" w:cs="Arial"/>
          <w:snapToGrid w:val="0"/>
          <w:color w:val="FFC000"/>
          <w:lang w:eastAsia="nl-NL"/>
        </w:rPr>
        <w:t>[factuurnummer]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 w:rsidRPr="001D7F6E">
        <w:rPr>
          <w:rFonts w:ascii="Arial" w:hAnsi="Arial" w:cs="Arial"/>
          <w:snapToGrid w:val="0"/>
          <w:lang w:eastAsia="nl-NL"/>
        </w:rPr>
        <w:t xml:space="preserve">Referentie: </w:t>
      </w:r>
      <w:r w:rsidRPr="001D7F6E">
        <w:rPr>
          <w:rFonts w:ascii="Arial" w:hAnsi="Arial" w:cs="Arial"/>
          <w:snapToGrid w:val="0"/>
          <w:lang w:eastAsia="nl-NL"/>
        </w:rPr>
        <w:tab/>
      </w:r>
      <w:r w:rsidRPr="001D7F6E">
        <w:rPr>
          <w:rFonts w:ascii="Arial" w:hAnsi="Arial" w:cs="Arial"/>
          <w:snapToGrid w:val="0"/>
          <w:color w:val="FFC000"/>
          <w:lang w:eastAsia="nl-NL"/>
        </w:rPr>
        <w:t>[referentie]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 w:rsidRPr="001D7F6E">
        <w:rPr>
          <w:rFonts w:ascii="Arial" w:hAnsi="Arial" w:cs="Arial"/>
          <w:snapToGrid w:val="0"/>
          <w:lang w:eastAsia="nl-NL"/>
        </w:rPr>
        <w:t>Geachte heer</w:t>
      </w:r>
      <w:r>
        <w:rPr>
          <w:rFonts w:ascii="Arial" w:hAnsi="Arial" w:cs="Arial"/>
          <w:snapToGrid w:val="0"/>
          <w:lang w:eastAsia="nl-NL"/>
        </w:rPr>
        <w:t xml:space="preserve"> </w:t>
      </w:r>
      <w:r w:rsidRPr="001D7F6E">
        <w:rPr>
          <w:rFonts w:ascii="Arial" w:hAnsi="Arial" w:cs="Arial"/>
          <w:snapToGrid w:val="0"/>
          <w:lang w:eastAsia="nl-NL"/>
        </w:rPr>
        <w:t>/ geachte mevrouw,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pStyle w:val="HTMLPreformatted"/>
        <w:rPr>
          <w:rFonts w:ascii="Arial" w:hAnsi="Arial" w:cs="Arial"/>
        </w:rPr>
      </w:pPr>
      <w:r w:rsidRPr="001D7F6E">
        <w:rPr>
          <w:rFonts w:ascii="Arial" w:hAnsi="Arial" w:cs="Arial"/>
        </w:rPr>
        <w:t xml:space="preserve">Ondanks </w:t>
      </w:r>
      <w:r w:rsidR="0054127F">
        <w:rPr>
          <w:rFonts w:ascii="Arial" w:hAnsi="Arial" w:cs="Arial"/>
        </w:rPr>
        <w:t>een</w:t>
      </w:r>
      <w:r w:rsidRPr="001D7F6E">
        <w:rPr>
          <w:rFonts w:ascii="Arial" w:hAnsi="Arial" w:cs="Arial"/>
        </w:rPr>
        <w:t xml:space="preserve"> eerder verstuurde betalingsherinnering blijkt uit onze administratie dat onderstaande facturen nog niet door u zijn voldaan:</w:t>
      </w:r>
    </w:p>
    <w:p w:rsidR="001D7F6E" w:rsidRPr="001D7F6E" w:rsidRDefault="001D7F6E" w:rsidP="001D7F6E">
      <w:pPr>
        <w:pStyle w:val="HTMLPreformatted"/>
        <w:rPr>
          <w:rFonts w:ascii="Arial" w:hAnsi="Arial" w:cs="Arial"/>
        </w:rPr>
      </w:pPr>
    </w:p>
    <w:p w:rsidR="001D7F6E" w:rsidRPr="001D7F6E" w:rsidRDefault="001D7F6E" w:rsidP="001D7F6E">
      <w:pPr>
        <w:pStyle w:val="HTMLPreformatted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240"/>
        <w:gridCol w:w="2788"/>
        <w:gridCol w:w="1749"/>
      </w:tblGrid>
      <w:tr w:rsidR="001D7F6E" w:rsidRPr="001D7F6E" w:rsidTr="00CE21F2">
        <w:tc>
          <w:tcPr>
            <w:tcW w:w="2322" w:type="dxa"/>
            <w:shd w:val="clear" w:color="auto" w:fill="D9D9D9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  <w:i/>
              </w:rPr>
            </w:pPr>
            <w:r w:rsidRPr="00CE21F2">
              <w:rPr>
                <w:rFonts w:ascii="Arial" w:hAnsi="Arial" w:cs="Arial"/>
                <w:i/>
              </w:rPr>
              <w:t>Factuurnummer</w:t>
            </w:r>
          </w:p>
        </w:tc>
        <w:tc>
          <w:tcPr>
            <w:tcW w:w="2322" w:type="dxa"/>
            <w:shd w:val="clear" w:color="auto" w:fill="D9D9D9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  <w:i/>
              </w:rPr>
            </w:pPr>
            <w:r w:rsidRPr="00CE21F2">
              <w:rPr>
                <w:rFonts w:ascii="Arial" w:hAnsi="Arial" w:cs="Arial"/>
                <w:i/>
              </w:rPr>
              <w:t>Datum</w:t>
            </w:r>
          </w:p>
        </w:tc>
        <w:tc>
          <w:tcPr>
            <w:tcW w:w="2844" w:type="dxa"/>
            <w:shd w:val="clear" w:color="auto" w:fill="D9D9D9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  <w:i/>
              </w:rPr>
            </w:pPr>
            <w:r w:rsidRPr="00CE21F2">
              <w:rPr>
                <w:rFonts w:ascii="Arial" w:hAnsi="Arial" w:cs="Arial"/>
                <w:i/>
              </w:rPr>
              <w:t>Betalingskenmerk</w:t>
            </w:r>
          </w:p>
        </w:tc>
        <w:tc>
          <w:tcPr>
            <w:tcW w:w="1800" w:type="dxa"/>
            <w:shd w:val="clear" w:color="auto" w:fill="D9D9D9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  <w:i/>
              </w:rPr>
            </w:pPr>
            <w:r w:rsidRPr="00CE21F2">
              <w:rPr>
                <w:rFonts w:ascii="Arial" w:hAnsi="Arial" w:cs="Arial"/>
                <w:i/>
              </w:rPr>
              <w:t>Bedrag</w:t>
            </w:r>
          </w:p>
        </w:tc>
      </w:tr>
      <w:tr w:rsidR="001D7F6E" w:rsidRPr="001D7F6E" w:rsidTr="00CE21F2">
        <w:tc>
          <w:tcPr>
            <w:tcW w:w="2322" w:type="dxa"/>
            <w:shd w:val="clear" w:color="auto" w:fill="auto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</w:rPr>
            </w:pPr>
          </w:p>
        </w:tc>
        <w:tc>
          <w:tcPr>
            <w:tcW w:w="2322" w:type="dxa"/>
            <w:shd w:val="clear" w:color="auto" w:fill="auto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</w:rPr>
            </w:pPr>
          </w:p>
        </w:tc>
        <w:tc>
          <w:tcPr>
            <w:tcW w:w="2844" w:type="dxa"/>
            <w:shd w:val="clear" w:color="auto" w:fill="auto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</w:rPr>
            </w:pPr>
            <w:r w:rsidRPr="00CE21F2">
              <w:rPr>
                <w:rFonts w:ascii="Arial" w:hAnsi="Arial" w:cs="Arial"/>
              </w:rPr>
              <w:t>€</w:t>
            </w:r>
          </w:p>
        </w:tc>
      </w:tr>
      <w:tr w:rsidR="001D7F6E" w:rsidRPr="001D7F6E" w:rsidTr="00CE21F2">
        <w:tc>
          <w:tcPr>
            <w:tcW w:w="2322" w:type="dxa"/>
            <w:shd w:val="clear" w:color="auto" w:fill="auto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</w:rPr>
            </w:pPr>
          </w:p>
        </w:tc>
        <w:tc>
          <w:tcPr>
            <w:tcW w:w="2322" w:type="dxa"/>
            <w:shd w:val="clear" w:color="auto" w:fill="auto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</w:rPr>
            </w:pPr>
          </w:p>
        </w:tc>
        <w:tc>
          <w:tcPr>
            <w:tcW w:w="2844" w:type="dxa"/>
            <w:shd w:val="clear" w:color="auto" w:fill="auto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</w:rPr>
            </w:pPr>
            <w:r w:rsidRPr="00CE21F2">
              <w:rPr>
                <w:rFonts w:ascii="Arial" w:hAnsi="Arial" w:cs="Arial"/>
              </w:rPr>
              <w:t>€</w:t>
            </w:r>
          </w:p>
        </w:tc>
      </w:tr>
      <w:tr w:rsidR="001D7F6E" w:rsidRPr="001D7F6E" w:rsidTr="00CE21F2">
        <w:tc>
          <w:tcPr>
            <w:tcW w:w="46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</w:rPr>
            </w:pPr>
          </w:p>
        </w:tc>
        <w:tc>
          <w:tcPr>
            <w:tcW w:w="2844" w:type="dxa"/>
            <w:shd w:val="clear" w:color="auto" w:fill="D9D9D9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  <w:b/>
              </w:rPr>
            </w:pPr>
            <w:r w:rsidRPr="00CE21F2">
              <w:rPr>
                <w:rFonts w:ascii="Arial" w:hAnsi="Arial" w:cs="Arial"/>
                <w:b/>
              </w:rPr>
              <w:t>TOTAAL</w:t>
            </w:r>
          </w:p>
        </w:tc>
        <w:tc>
          <w:tcPr>
            <w:tcW w:w="1800" w:type="dxa"/>
            <w:shd w:val="clear" w:color="auto" w:fill="D9D9D9"/>
          </w:tcPr>
          <w:p w:rsidR="001D7F6E" w:rsidRPr="00CE21F2" w:rsidRDefault="001D7F6E" w:rsidP="00CE21F2">
            <w:pPr>
              <w:pStyle w:val="HTMLPreformatted"/>
              <w:rPr>
                <w:rFonts w:ascii="Arial" w:hAnsi="Arial" w:cs="Arial"/>
                <w:b/>
              </w:rPr>
            </w:pPr>
            <w:r w:rsidRPr="00CE21F2">
              <w:rPr>
                <w:rFonts w:ascii="Arial" w:hAnsi="Arial" w:cs="Arial"/>
                <w:b/>
              </w:rPr>
              <w:t>€</w:t>
            </w:r>
          </w:p>
        </w:tc>
      </w:tr>
    </w:tbl>
    <w:p w:rsidR="001D7F6E" w:rsidRPr="001D7F6E" w:rsidRDefault="001D7F6E" w:rsidP="001D7F6E">
      <w:pPr>
        <w:pStyle w:val="HTMLPreformatted"/>
        <w:rPr>
          <w:rFonts w:ascii="Arial" w:hAnsi="Arial" w:cs="Arial"/>
        </w:rPr>
      </w:pPr>
    </w:p>
    <w:p w:rsidR="001D7F6E" w:rsidRPr="001D7F6E" w:rsidRDefault="001D7F6E" w:rsidP="001D7F6E">
      <w:pPr>
        <w:pStyle w:val="HTMLPreformatted"/>
        <w:rPr>
          <w:rFonts w:ascii="Arial" w:hAnsi="Arial" w:cs="Arial"/>
        </w:rPr>
      </w:pPr>
    </w:p>
    <w:p w:rsidR="001D7F6E" w:rsidRPr="00CE21F2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Indien u binnen </w:t>
      </w:r>
      <w:r w:rsidR="000B3B09">
        <w:rPr>
          <w:rFonts w:ascii="Arial" w:hAnsi="Arial" w:cs="Arial"/>
          <w:b/>
          <w:color w:val="000000"/>
          <w:sz w:val="20"/>
          <w:szCs w:val="20"/>
          <w:lang w:val="nl-NL"/>
        </w:rPr>
        <w:t>***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 na heden niet tot betaling van voormeld bedrag overgaat, </w:t>
      </w:r>
      <w:r w:rsidR="0054127F">
        <w:rPr>
          <w:rFonts w:ascii="Arial" w:hAnsi="Arial" w:cs="Arial"/>
          <w:color w:val="000000"/>
          <w:sz w:val="20"/>
          <w:szCs w:val="20"/>
          <w:lang w:val="nl-NL"/>
        </w:rPr>
        <w:t>zijn wij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 genoodzaakt de vordering ter incassering uit handen te geven aan </w:t>
      </w:r>
      <w:r w:rsidR="00D97D3B">
        <w:rPr>
          <w:rFonts w:ascii="Arial" w:hAnsi="Arial" w:cs="Arial"/>
          <w:color w:val="000000"/>
          <w:sz w:val="20"/>
          <w:szCs w:val="20"/>
          <w:lang w:val="nl-NL"/>
        </w:rPr>
        <w:t>Juristu Incassodiensten te Amsterdam</w:t>
      </w:r>
      <w:bookmarkStart w:id="0" w:name="_GoBack"/>
      <w:bookmarkEnd w:id="0"/>
      <w:r w:rsidRPr="00CE21F2">
        <w:rPr>
          <w:rFonts w:ascii="Arial" w:hAnsi="Arial" w:cs="Arial"/>
          <w:color w:val="000000"/>
          <w:sz w:val="20"/>
          <w:szCs w:val="20"/>
          <w:lang w:val="nl-NL"/>
        </w:rPr>
        <w:t>.</w:t>
      </w:r>
    </w:p>
    <w:p w:rsidR="001D7F6E" w:rsidRPr="00CE21F2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1D7F6E" w:rsidRDefault="00F3647C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  <w:r w:rsidRPr="00F3647C">
        <w:rPr>
          <w:rFonts w:ascii="Arial" w:hAnsi="Arial" w:cs="Arial"/>
          <w:color w:val="000000"/>
          <w:sz w:val="20"/>
          <w:szCs w:val="20"/>
          <w:lang w:val="nl-NL"/>
        </w:rPr>
        <w:t>U bent dan incassokosten verschuldigd conform de Wet op de IncassoKosten (WIK). Tevens maken wij alsdan aanspraak op de inmiddels vervallen rente en de nog in de toekomst te vervallen rente.</w:t>
      </w:r>
    </w:p>
    <w:p w:rsidR="00F3647C" w:rsidRPr="00F3647C" w:rsidRDefault="00F3647C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1D7F6E" w:rsidRPr="00CE21F2" w:rsidRDefault="001D7F6E" w:rsidP="001D7F6E">
      <w:pPr>
        <w:pStyle w:val="HTMLPreformatted"/>
        <w:rPr>
          <w:rFonts w:ascii="Arial" w:hAnsi="Arial" w:cs="Arial"/>
          <w:color w:val="000000"/>
        </w:rPr>
      </w:pPr>
      <w:r w:rsidRPr="00CE21F2">
        <w:rPr>
          <w:rFonts w:ascii="Arial" w:hAnsi="Arial" w:cs="Arial"/>
          <w:color w:val="000000"/>
        </w:rPr>
        <w:t>Mocht uw betaling deze brief gekruist hebben, dan kunt u deze aanmaning als niet verzonden beschouwen.</w:t>
      </w:r>
    </w:p>
    <w:p w:rsidR="001D7F6E" w:rsidRPr="00CE21F2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1D7F6E" w:rsidRPr="0054127F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sz w:val="20"/>
          <w:lang w:val="nl-NL"/>
        </w:rPr>
      </w:pPr>
      <w:r w:rsidRPr="00CE21F2">
        <w:rPr>
          <w:rFonts w:ascii="Arial" w:hAnsi="Arial" w:cs="Arial"/>
          <w:color w:val="000000"/>
          <w:sz w:val="20"/>
          <w:szCs w:val="20"/>
          <w:lang w:val="nl-NL"/>
        </w:rPr>
        <w:t>In afwachting en onder voorbehoud van alle rechten.</w:t>
      </w:r>
      <w:r w:rsidRPr="001D7F6E">
        <w:rPr>
          <w:rFonts w:ascii="Arial" w:hAnsi="Arial" w:cs="Arial"/>
          <w:color w:val="495A69"/>
          <w:sz w:val="20"/>
          <w:szCs w:val="20"/>
          <w:lang w:val="nl-NL"/>
        </w:rPr>
        <w:br/>
      </w:r>
    </w:p>
    <w:p w:rsidR="001D7F6E" w:rsidRPr="0054127F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sz w:val="20"/>
          <w:lang w:val="nl-NL"/>
        </w:rPr>
      </w:pPr>
    </w:p>
    <w:p w:rsidR="001D7F6E" w:rsidRPr="001D7F6E" w:rsidRDefault="001D7F6E" w:rsidP="001D7F6E">
      <w:pPr>
        <w:pStyle w:val="HTMLPreformatted"/>
        <w:rPr>
          <w:rFonts w:ascii="Arial" w:hAnsi="Arial" w:cs="Arial"/>
        </w:rPr>
      </w:pPr>
      <w:r w:rsidRPr="001D7F6E">
        <w:rPr>
          <w:rFonts w:ascii="Arial" w:hAnsi="Arial" w:cs="Arial"/>
        </w:rPr>
        <w:t>Hoogachtend,</w:t>
      </w:r>
    </w:p>
    <w:p w:rsidR="001D7F6E" w:rsidRPr="001D7F6E" w:rsidRDefault="001D7F6E" w:rsidP="001D7F6E">
      <w:pPr>
        <w:rPr>
          <w:rFonts w:ascii="Arial" w:hAnsi="Arial" w:cs="Arial"/>
          <w:color w:val="FFC000"/>
        </w:rPr>
      </w:pPr>
      <w:r w:rsidRPr="001D7F6E">
        <w:rPr>
          <w:rFonts w:ascii="Arial" w:hAnsi="Arial" w:cs="Arial"/>
          <w:color w:val="FFC000"/>
        </w:rPr>
        <w:t>[</w:t>
      </w:r>
      <w:r w:rsidR="00BD643D">
        <w:rPr>
          <w:rFonts w:ascii="Arial" w:hAnsi="Arial" w:cs="Arial"/>
          <w:color w:val="FFC000"/>
        </w:rPr>
        <w:t>naam</w:t>
      </w:r>
      <w:r w:rsidRPr="001D7F6E">
        <w:rPr>
          <w:rFonts w:ascii="Arial" w:hAnsi="Arial" w:cs="Arial"/>
          <w:color w:val="FFC000"/>
        </w:rPr>
        <w:t>]</w:t>
      </w:r>
    </w:p>
    <w:p w:rsid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color w:val="FFC000"/>
        </w:rPr>
      </w:pPr>
      <w:r w:rsidRPr="001D7F6E">
        <w:rPr>
          <w:rFonts w:ascii="Arial" w:hAnsi="Arial" w:cs="Arial"/>
          <w:color w:val="FFC000"/>
        </w:rPr>
        <w:t>[handtekening]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4C1F31" w:rsidRPr="00F3647C" w:rsidRDefault="004C1F31" w:rsidP="00F3647C">
      <w:pPr>
        <w:rPr>
          <w:rFonts w:ascii="Arial" w:hAnsi="Arial" w:cs="Arial"/>
          <w:i/>
        </w:rPr>
      </w:pPr>
    </w:p>
    <w:sectPr w:rsidR="004C1F31" w:rsidRPr="00F3647C" w:rsidSect="00224A4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31"/>
    <w:rsid w:val="00001E80"/>
    <w:rsid w:val="000B3B09"/>
    <w:rsid w:val="001B6065"/>
    <w:rsid w:val="001D7F6E"/>
    <w:rsid w:val="00224A48"/>
    <w:rsid w:val="002A0303"/>
    <w:rsid w:val="002C534E"/>
    <w:rsid w:val="0034629F"/>
    <w:rsid w:val="003611D9"/>
    <w:rsid w:val="004C1F31"/>
    <w:rsid w:val="0054127F"/>
    <w:rsid w:val="0054241C"/>
    <w:rsid w:val="005D02A7"/>
    <w:rsid w:val="005F533E"/>
    <w:rsid w:val="00713947"/>
    <w:rsid w:val="007650B5"/>
    <w:rsid w:val="007811B8"/>
    <w:rsid w:val="00AB5215"/>
    <w:rsid w:val="00BD643D"/>
    <w:rsid w:val="00CE21F2"/>
    <w:rsid w:val="00CE39D3"/>
    <w:rsid w:val="00D97D3B"/>
    <w:rsid w:val="00DB4F16"/>
    <w:rsid w:val="00E678E6"/>
    <w:rsid w:val="00EC704D"/>
    <w:rsid w:val="00F3647C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AA2C0"/>
  <w15:docId w15:val="{83610914-EA3B-4E18-A6F0-AEB29DF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4A48"/>
    <w:rPr>
      <w:lang w:val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4A48"/>
    <w:pPr>
      <w:keepNext/>
      <w:outlineLvl w:val="0"/>
    </w:pPr>
    <w:rPr>
      <w:rFonts w:ascii="Verdana" w:hAnsi="Verdana" w:cs="Verdana"/>
      <w:lang w:eastAsia="nl-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4A48"/>
    <w:pPr>
      <w:keepNext/>
      <w:ind w:left="2124" w:firstLine="708"/>
      <w:outlineLvl w:val="1"/>
    </w:pPr>
    <w:rPr>
      <w:rFonts w:ascii="Verdana" w:hAnsi="Verdana" w:cs="Verdana"/>
      <w:color w:val="FF0000"/>
      <w:sz w:val="28"/>
      <w:szCs w:val="2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24A48"/>
    <w:rPr>
      <w:rFonts w:ascii="Cambria" w:eastAsia="Times New Roman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224A48"/>
    <w:rPr>
      <w:rFonts w:ascii="Cambria" w:eastAsia="Times New Roman" w:hAnsi="Cambria" w:cs="Times New Roman"/>
      <w:b/>
      <w:bCs/>
      <w:i/>
      <w:iCs/>
      <w:sz w:val="28"/>
      <w:szCs w:val="28"/>
      <w:lang w:val="nl-NL"/>
    </w:rPr>
  </w:style>
  <w:style w:type="character" w:styleId="Strong">
    <w:name w:val="Strong"/>
    <w:uiPriority w:val="99"/>
    <w:qFormat/>
    <w:rsid w:val="00224A48"/>
    <w:rPr>
      <w:b/>
      <w:bCs/>
    </w:rPr>
  </w:style>
  <w:style w:type="paragraph" w:customStyle="1" w:styleId="H2">
    <w:name w:val="H2"/>
    <w:basedOn w:val="Normal"/>
    <w:next w:val="Normal"/>
    <w:uiPriority w:val="99"/>
    <w:rsid w:val="00224A48"/>
    <w:pPr>
      <w:keepNext/>
      <w:spacing w:before="100" w:after="100"/>
      <w:outlineLvl w:val="2"/>
    </w:pPr>
    <w:rPr>
      <w:b/>
      <w:bCs/>
      <w:sz w:val="36"/>
      <w:szCs w:val="36"/>
      <w:lang w:eastAsia="nl-NL"/>
    </w:rPr>
  </w:style>
  <w:style w:type="paragraph" w:styleId="HTMLPreformatted">
    <w:name w:val="HTML Preformatted"/>
    <w:basedOn w:val="Normal"/>
    <w:link w:val="HTMLPreformattedChar"/>
    <w:rsid w:val="0076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PreformattedChar">
    <w:name w:val="HTML Preformatted Char"/>
    <w:link w:val="HTMLPreformatted"/>
    <w:rsid w:val="007650B5"/>
    <w:rPr>
      <w:rFonts w:ascii="Courier New" w:hAnsi="Courier New" w:cs="Courier New"/>
      <w:sz w:val="20"/>
      <w:szCs w:val="20"/>
      <w:lang w:val="nl-NL" w:eastAsia="nl-NL"/>
    </w:rPr>
  </w:style>
  <w:style w:type="paragraph" w:styleId="NormalWeb">
    <w:name w:val="Normal (Web)"/>
    <w:basedOn w:val="Normal"/>
    <w:uiPriority w:val="99"/>
    <w:unhideWhenUsed/>
    <w:rsid w:val="001D7F6E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D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Lith Gerechtsdeurwaarders en Incasso</vt:lpstr>
    </vt:vector>
  </TitlesOfParts>
  <Company>krib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Lith Gerechtsdeurwaarders en Incasso</dc:title>
  <dc:subject>Voorbeeldbrief Aanmaning</dc:subject>
  <dc:creator>Van Lith Gerechtsdeurwaarders en Incasso</dc:creator>
  <cp:lastModifiedBy>Maurits Hennen</cp:lastModifiedBy>
  <cp:revision>2</cp:revision>
  <dcterms:created xsi:type="dcterms:W3CDTF">2016-08-16T07:51:00Z</dcterms:created>
  <dcterms:modified xsi:type="dcterms:W3CDTF">2016-08-16T07:51:00Z</dcterms:modified>
</cp:coreProperties>
</file>